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2F4" w:rsidRDefault="008A02F4" w:rsidP="00FD560D">
      <w:pPr>
        <w:ind w:left="-567"/>
        <w:jc w:val="center"/>
        <w:rPr>
          <w:b/>
        </w:rPr>
      </w:pPr>
      <w:r>
        <w:rPr>
          <w:b/>
        </w:rPr>
        <w:t>Публичный</w:t>
      </w:r>
      <w:r w:rsidR="00FD560D" w:rsidRPr="00FD560D">
        <w:rPr>
          <w:b/>
        </w:rPr>
        <w:t xml:space="preserve"> доклад</w:t>
      </w:r>
    </w:p>
    <w:p w:rsidR="008A02F4" w:rsidRDefault="00FD560D" w:rsidP="00FD560D">
      <w:pPr>
        <w:ind w:left="-567"/>
        <w:jc w:val="center"/>
        <w:rPr>
          <w:b/>
        </w:rPr>
      </w:pPr>
      <w:r w:rsidRPr="00FD560D">
        <w:rPr>
          <w:b/>
        </w:rPr>
        <w:t xml:space="preserve"> председателя первичной профсоюзной организации </w:t>
      </w:r>
    </w:p>
    <w:p w:rsidR="00FD560D" w:rsidRPr="00FD560D" w:rsidRDefault="00FD560D" w:rsidP="00FD560D">
      <w:pPr>
        <w:ind w:left="-567"/>
        <w:jc w:val="center"/>
        <w:rPr>
          <w:b/>
        </w:rPr>
      </w:pPr>
      <w:r w:rsidRPr="00FD560D">
        <w:rPr>
          <w:b/>
        </w:rPr>
        <w:t>МОУ «СОШ № 31»</w:t>
      </w:r>
    </w:p>
    <w:p w:rsidR="00FD560D" w:rsidRDefault="008A02F4" w:rsidP="00FD560D">
      <w:pPr>
        <w:ind w:left="-567"/>
        <w:jc w:val="center"/>
        <w:rPr>
          <w:b/>
        </w:rPr>
      </w:pPr>
      <w:r>
        <w:rPr>
          <w:b/>
        </w:rPr>
        <w:t xml:space="preserve"> за 2024 год </w:t>
      </w:r>
    </w:p>
    <w:p w:rsidR="008A02F4" w:rsidRPr="00FD560D" w:rsidRDefault="008A02F4" w:rsidP="00FD560D">
      <w:pPr>
        <w:ind w:left="-567"/>
        <w:jc w:val="center"/>
        <w:rPr>
          <w:b/>
        </w:rPr>
      </w:pPr>
    </w:p>
    <w:p w:rsidR="00FD560D" w:rsidRDefault="00FD560D" w:rsidP="00FD560D">
      <w:pPr>
        <w:ind w:left="-567"/>
        <w:jc w:val="center"/>
      </w:pPr>
      <w:r>
        <w:t>Ува</w:t>
      </w:r>
      <w:r w:rsidR="00F265C4">
        <w:t>жаемые коллеги, сотрудники школы</w:t>
      </w:r>
      <w:r>
        <w:t>!</w:t>
      </w:r>
    </w:p>
    <w:p w:rsidR="00F265C4" w:rsidRDefault="00FD560D" w:rsidP="00FD560D">
      <w:pPr>
        <w:ind w:left="-567"/>
      </w:pPr>
      <w:r>
        <w:t xml:space="preserve"> Наш Профессиональный союз работников народного образования и науки - один из старейших и самых массовых в стране. История профсоюзного движения в отрасли насчитывает более века. Сегодня Профсоюз объединяет 19 690 000 работающих и студентов в разных уголках нашей необъятной Родины. Девиз профсоюзов: «Наша сила в единстве», поэтому и наш профсоюзный комитет ставит перед собой задачу по сплочению коллектива, по увеличению членства в профсоюзе. Мы хотим, чтобы все работники: и технический персонал школы, и администрация, и учителя - были объединены не только профессиональной деятельностью, но и досугом, чтобы коллектив участвовал в жизни каждого сотрудника, помогал решать проблемы, радовался и огорчался вместе с ним. Только в таком дружном коллективе есть место новым творческим начинаниям, профессиональному росту, прогрессивным идеям. Только в таком коллективе, где профком и администрация школы заинтересованы в создании хороших условий труда для сотрудников, они будут чувствовать себя комфортно и уверенно. </w:t>
      </w:r>
    </w:p>
    <w:p w:rsidR="00F265C4" w:rsidRDefault="00F265C4" w:rsidP="00F265C4">
      <w:pPr>
        <w:ind w:left="-567"/>
      </w:pPr>
      <w:r>
        <w:t xml:space="preserve">           </w:t>
      </w:r>
      <w:r w:rsidR="00FD560D">
        <w:t xml:space="preserve">Первичная профсоюзная организация является структурным звеном - организации профсоюза работников народного образования. В своей деятельности первичная профсоюзная организация руководствуется Уставом профсоюза, Законом РФ "О профессиональных союзах, их правах и гарантиях деятельности", действующим законодательством, нормативными актами. </w:t>
      </w:r>
      <w:r>
        <w:t xml:space="preserve">          </w:t>
      </w:r>
      <w:r w:rsidR="00FD560D" w:rsidRPr="00F265C4">
        <w:rPr>
          <w:b/>
        </w:rPr>
        <w:t>Основными целями профсоюза</w:t>
      </w:r>
      <w:r w:rsidR="00FD560D">
        <w:t xml:space="preserve"> является представительство и защита социально - трудовых прав и профессиональных интересов членов профсоюза. Работа профсоюзного комитета была направлена </w:t>
      </w:r>
      <w:proofErr w:type="gramStart"/>
      <w:r w:rsidR="00FD560D">
        <w:t>на</w:t>
      </w:r>
      <w:proofErr w:type="gramEnd"/>
      <w:r w:rsidR="00FD560D">
        <w:t>:</w:t>
      </w:r>
    </w:p>
    <w:p w:rsidR="00F265C4" w:rsidRDefault="00FD560D" w:rsidP="00F265C4">
      <w:pPr>
        <w:ind w:left="-567"/>
      </w:pPr>
      <w:r>
        <w:t xml:space="preserve"> - обеспечение защиты прав каждого члена профсоюза;</w:t>
      </w:r>
    </w:p>
    <w:p w:rsidR="00F265C4" w:rsidRDefault="00FD560D" w:rsidP="00F265C4">
      <w:pPr>
        <w:ind w:left="-567"/>
      </w:pPr>
      <w:r>
        <w:t xml:space="preserve"> - создание хороших условий труда и отдыха членов профсоюза; </w:t>
      </w:r>
    </w:p>
    <w:p w:rsidR="00F265C4" w:rsidRDefault="00FD560D" w:rsidP="00F265C4">
      <w:pPr>
        <w:ind w:left="-567"/>
      </w:pPr>
      <w:r>
        <w:t>- чтобы каждый чувствовал себя частью сплоченной организации.</w:t>
      </w:r>
    </w:p>
    <w:p w:rsidR="00F265C4" w:rsidRDefault="00F265C4" w:rsidP="00F265C4">
      <w:pPr>
        <w:ind w:left="-567"/>
      </w:pPr>
      <w:r>
        <w:t xml:space="preserve">        </w:t>
      </w:r>
      <w:r w:rsidR="00FD560D">
        <w:t xml:space="preserve"> Вступая в Профсоюз и оставаясь в нѐм, Вы являетесь членом организации, положение и права которой в обществе, стране и мире гарантированы Конституцией Российской Федерации, Трудовым Кодексом РФ и другими законодательными актами. Поэтому профсоюзная организация имеет все права, способна и обязана эффективно, на законных основаниях представлять, отстаивать и защищать профессиональные, трудовые и социально-экономические интересы работников. </w:t>
      </w:r>
    </w:p>
    <w:p w:rsidR="00F265C4" w:rsidRDefault="00F265C4" w:rsidP="00F265C4">
      <w:pPr>
        <w:ind w:left="-567"/>
      </w:pPr>
      <w:r>
        <w:t xml:space="preserve">       </w:t>
      </w:r>
      <w:r w:rsidR="00FD560D">
        <w:t>Член Профсоюза пользуется правом на защиту интересов по вопросам: оплаты труда, гарантий выплаты льгот и компенсаций; обеспечения занятости, найма и увольнения; профессиональной подготовки, повышения квалификации и переподготовки; режима рабочего времени и времени отдыха; безопасности труда и охраны здоровья; социально-бытовым и другим вопросам.</w:t>
      </w:r>
    </w:p>
    <w:p w:rsidR="00956F70" w:rsidRDefault="00FD560D" w:rsidP="00F265C4">
      <w:pPr>
        <w:ind w:left="-567"/>
      </w:pPr>
      <w:r>
        <w:t xml:space="preserve"> </w:t>
      </w:r>
      <w:r w:rsidR="00F265C4">
        <w:t>Первичная профсоюзная организация МОУ «СОШ №31» насчитывает 41</w:t>
      </w:r>
      <w:r w:rsidR="005D3562">
        <w:t xml:space="preserve"> работников (34 педагога ,6 человек вспомогательного</w:t>
      </w:r>
      <w:r w:rsidR="00F265C4">
        <w:t xml:space="preserve"> персонал</w:t>
      </w:r>
      <w:r w:rsidR="005D3562">
        <w:t>а, 1 неработающий пенсионер). На сегодняшний день  о</w:t>
      </w:r>
      <w:r w:rsidR="00F265C4">
        <w:t>хват профсою</w:t>
      </w:r>
      <w:r w:rsidR="005D3562">
        <w:t>зным членством работающих – 68,9</w:t>
      </w:r>
      <w:r w:rsidR="00F265C4">
        <w:t xml:space="preserve">%. </w:t>
      </w:r>
      <w:r w:rsidR="005D3562">
        <w:t>За отчетный период в профсоюз вступили</w:t>
      </w:r>
      <w:r w:rsidR="00956F70">
        <w:t xml:space="preserve"> 10 человек, выбыли 2 человека.</w:t>
      </w:r>
    </w:p>
    <w:p w:rsidR="00956F70" w:rsidRDefault="00956F70" w:rsidP="00F265C4">
      <w:pPr>
        <w:ind w:left="-567"/>
      </w:pPr>
      <w:r>
        <w:t xml:space="preserve">         </w:t>
      </w:r>
      <w:r w:rsidR="00FD560D">
        <w:t xml:space="preserve"> Основные направления деятельности нашей первичной профсоюзной организации:</w:t>
      </w:r>
    </w:p>
    <w:p w:rsidR="00956F70" w:rsidRDefault="00FD560D" w:rsidP="00F265C4">
      <w:pPr>
        <w:ind w:left="-567"/>
      </w:pPr>
      <w:r>
        <w:t xml:space="preserve"> 1. Социальное партнерство и взаимодействие с администрацией школы с целью регулирования трудовых отношений и установление согласованных мер по социально – экономической защите работников. </w:t>
      </w:r>
    </w:p>
    <w:p w:rsidR="00956F70" w:rsidRDefault="00FD560D" w:rsidP="00F265C4">
      <w:pPr>
        <w:ind w:left="-567"/>
      </w:pPr>
      <w:r>
        <w:t xml:space="preserve">2. Заключение коллективного договора между администрацией и профсоюзным комитетом в интересах работников. </w:t>
      </w:r>
    </w:p>
    <w:p w:rsidR="00956F70" w:rsidRDefault="00FD560D" w:rsidP="00F265C4">
      <w:pPr>
        <w:ind w:left="-567"/>
      </w:pPr>
      <w:r>
        <w:t xml:space="preserve">3. Участие в решении вопросов защиты профессиональных интересов членов профсоюза – это повышение квалификации, аттестация, тарификация, юридические консультации и т.д. </w:t>
      </w:r>
    </w:p>
    <w:p w:rsidR="00956F70" w:rsidRDefault="00FD560D" w:rsidP="00F265C4">
      <w:pPr>
        <w:ind w:left="-567"/>
      </w:pPr>
      <w:r>
        <w:t xml:space="preserve">4. </w:t>
      </w:r>
      <w:proofErr w:type="gramStart"/>
      <w:r>
        <w:t>Контроль за</w:t>
      </w:r>
      <w:proofErr w:type="gramEnd"/>
      <w:r>
        <w:t xml:space="preserve"> созданием безопасных условий и охрана труда – это организация труда, режим работы (расписание), расследование несчастных случаев на производстве, аттестация рабочих мест, правила внутреннего трудового распорядка.</w:t>
      </w:r>
    </w:p>
    <w:p w:rsidR="00956F70" w:rsidRDefault="00FD560D" w:rsidP="00F265C4">
      <w:pPr>
        <w:ind w:left="-567"/>
      </w:pPr>
      <w:r>
        <w:lastRenderedPageBreak/>
        <w:t xml:space="preserve"> 5. Создание благоприятного психологического климата необходимого для поддержания эффективной работоспособности всех членов профсоюза на основе социального партнерства </w:t>
      </w:r>
    </w:p>
    <w:p w:rsidR="00956F70" w:rsidRDefault="00FD560D" w:rsidP="00F265C4">
      <w:pPr>
        <w:ind w:left="-567"/>
      </w:pPr>
      <w:r>
        <w:t>6. Культурно – массовая работа</w:t>
      </w:r>
      <w:proofErr w:type="gramStart"/>
      <w:r>
        <w:t xml:space="preserve"> </w:t>
      </w:r>
      <w:r w:rsidR="00956F70">
        <w:t>.</w:t>
      </w:r>
      <w:proofErr w:type="gramEnd"/>
    </w:p>
    <w:p w:rsidR="00956F70" w:rsidRDefault="00FD560D" w:rsidP="00F265C4">
      <w:pPr>
        <w:ind w:left="-567"/>
      </w:pPr>
      <w:r>
        <w:t>7. Информационная деятельность</w:t>
      </w:r>
      <w:r w:rsidR="00956F70">
        <w:t>.</w:t>
      </w:r>
    </w:p>
    <w:p w:rsidR="00956F70" w:rsidRDefault="00FD560D" w:rsidP="00F265C4">
      <w:pPr>
        <w:ind w:left="-567"/>
      </w:pPr>
      <w:r>
        <w:t xml:space="preserve"> 8. Мотивация профсоюзного членства. </w:t>
      </w:r>
    </w:p>
    <w:p w:rsidR="00956F70" w:rsidRDefault="00956F70" w:rsidP="00F265C4">
      <w:pPr>
        <w:ind w:left="-567"/>
      </w:pPr>
    </w:p>
    <w:p w:rsidR="00956F70" w:rsidRDefault="00956F70" w:rsidP="00F265C4">
      <w:pPr>
        <w:ind w:left="-567"/>
      </w:pPr>
      <w:r>
        <w:t xml:space="preserve">            </w:t>
      </w:r>
      <w:r w:rsidR="00FD560D">
        <w:t>Главной задачей Профсоюзного Комитета в отчетный период являлась защита социально – трудовых прав и интересов членов профсоюза путем установления деловых взаимо</w:t>
      </w:r>
      <w:r>
        <w:t>отношений с администрацией школы</w:t>
      </w:r>
      <w:r w:rsidR="00FD560D">
        <w:t xml:space="preserve"> </w:t>
      </w:r>
      <w:r>
        <w:t>и охрана труда сотрудников школы</w:t>
      </w:r>
      <w:r w:rsidR="00FD560D">
        <w:t>.</w:t>
      </w:r>
    </w:p>
    <w:p w:rsidR="00956F70" w:rsidRDefault="00FD560D" w:rsidP="00F265C4">
      <w:pPr>
        <w:ind w:left="-567"/>
      </w:pPr>
      <w:r>
        <w:t xml:space="preserve"> Основные документы в работе профсоюзной организации и образовательного учреждения:</w:t>
      </w:r>
    </w:p>
    <w:p w:rsidR="00956F70" w:rsidRDefault="00956F70" w:rsidP="00F265C4">
      <w:pPr>
        <w:ind w:left="-567"/>
      </w:pPr>
      <w:r>
        <w:t xml:space="preserve"> 1. Коллективный договор МОУ «СОШ № 31» на 2022 – 2025</w:t>
      </w:r>
      <w:r w:rsidR="00FD560D">
        <w:t xml:space="preserve"> годы. </w:t>
      </w:r>
    </w:p>
    <w:p w:rsidR="00F5779C" w:rsidRDefault="00FD560D" w:rsidP="00F265C4">
      <w:pPr>
        <w:ind w:left="-567"/>
      </w:pPr>
      <w:r>
        <w:t>2. Соглашение по охране труда.</w:t>
      </w:r>
    </w:p>
    <w:p w:rsidR="00F5779C" w:rsidRDefault="00FD560D" w:rsidP="00F265C4">
      <w:pPr>
        <w:ind w:left="-567"/>
      </w:pPr>
      <w:r>
        <w:t xml:space="preserve"> 3. Правила внутреннего трудового распорядка. </w:t>
      </w:r>
    </w:p>
    <w:p w:rsidR="00F5779C" w:rsidRDefault="00FD560D" w:rsidP="00F265C4">
      <w:pPr>
        <w:ind w:left="-567"/>
      </w:pPr>
      <w:r>
        <w:t>4. Положение об оплате труда работников.</w:t>
      </w:r>
    </w:p>
    <w:p w:rsidR="00F5779C" w:rsidRDefault="00FD560D" w:rsidP="00F265C4">
      <w:pPr>
        <w:ind w:left="-567"/>
      </w:pPr>
      <w:r>
        <w:t xml:space="preserve"> 5. Положение о выплатах стимулирующего характера работникам.</w:t>
      </w:r>
    </w:p>
    <w:p w:rsidR="00F5779C" w:rsidRDefault="00FD560D" w:rsidP="00F265C4">
      <w:pPr>
        <w:ind w:left="-567"/>
      </w:pPr>
      <w:r>
        <w:t xml:space="preserve"> 6. Положение комиссии по трудовым спорам. </w:t>
      </w:r>
    </w:p>
    <w:p w:rsidR="006E5A56" w:rsidRDefault="00F5779C" w:rsidP="00F265C4">
      <w:pPr>
        <w:ind w:left="-567"/>
      </w:pPr>
      <w:r>
        <w:t xml:space="preserve">       Главный документ, регулирующий трудовые отношения между работодателем и работниками - коллективный договор,  который заключен в январе 2022 года до 2025г. и размещен на сайте </w:t>
      </w:r>
      <w:proofErr w:type="gramStart"/>
      <w:r>
        <w:t>образовательной</w:t>
      </w:r>
      <w:proofErr w:type="gramEnd"/>
      <w:r>
        <w:t xml:space="preserve"> организаций.   </w:t>
      </w:r>
      <w:proofErr w:type="gramStart"/>
      <w:r>
        <w:t>В школе д</w:t>
      </w:r>
      <w:r w:rsidR="00123C07">
        <w:t>ействую</w:t>
      </w:r>
      <w:r>
        <w:t>т</w:t>
      </w:r>
      <w:r w:rsidR="00FD560D">
        <w:t xml:space="preserve"> Правила внутреннего трудового распорядка, в которых закреплены гарантии при заключении, изменении и расторжении трудового договора, оплата и нормирование труда, повышение квалификации работников и аттестация педагогических кадров, социальные гарантии и льготы, меры социальной поддержки, социально-трудовые права и социальные гарантии молодых педагогов и их наставников, охрана труда и здоровья работников.</w:t>
      </w:r>
      <w:proofErr w:type="gramEnd"/>
    </w:p>
    <w:p w:rsidR="00123C07" w:rsidRDefault="00123C07" w:rsidP="00F265C4">
      <w:pPr>
        <w:ind w:left="-567"/>
      </w:pPr>
      <w:r>
        <w:t xml:space="preserve">     План работы профкома школы составляется с учетом плана работы районной профсоюзной организации. Профсоюз стремится исполнять обязательства по осуществлению </w:t>
      </w:r>
      <w:proofErr w:type="gramStart"/>
      <w:r>
        <w:t>контроля за</w:t>
      </w:r>
      <w:proofErr w:type="gramEnd"/>
      <w:r>
        <w:t xml:space="preserve"> соблюдением трудового законодательства и иных нормативных правовых актов. При разработке нормативно-правовых актов школы, затрагивающих социально-трудовые права работников, учитывается мотивированное мнение профсоюза (нормирования и оплаты труда, предоставления отпусков, установления материальных поощрений работников и др.), представители профсоюза входят в состав тарификационных, наградных и других комиссий. </w:t>
      </w:r>
    </w:p>
    <w:p w:rsidR="00B87C20" w:rsidRDefault="00123C07" w:rsidP="00F265C4">
      <w:pPr>
        <w:ind w:left="-567"/>
      </w:pPr>
      <w:r>
        <w:t xml:space="preserve">    Уровень развития партнерских отношений между администрацией и профсоюзной организацией всегда был высоким. Стиль отношений - сотрудничество. Важны единодушие, согласованность действий профкома и администрации. Администрация школы всегда понимала и понимает, что профсоюзная организация является незаменимым помощником в работе с кадрами и рассматривает ее как полноправного участника единого образовательного пространства, способного разделить ответственность за совместно принятые решения, за развитие школы и коллектива. Приоритетное направление в совместной деятельности наш профком и администрация видят в создании благоприятных условий труда и отдыха сотрудников, формировании того психологического микроклимата в коллективе, который помог бы каждому работнику максимально раскрыть свои профессиональные таланты и возможности. </w:t>
      </w:r>
    </w:p>
    <w:p w:rsidR="00123C07" w:rsidRDefault="00123C07" w:rsidP="00F265C4">
      <w:pPr>
        <w:ind w:left="-567"/>
      </w:pPr>
      <w:r>
        <w:t xml:space="preserve">Основным направлением деятельности профсоюзного комитета школы является работа по охране и безопасности труда работников и обучающихся школы. С этой целью каждый год заключается Соглашение по охране труда, включающее в себя мероприятия по предупреждению несчастных случаев, заболеваний на производстве, общего улучшения условий труда. Ежегодно в начале учебного года школьное здание, учебные кабинеты, спортивный зал и школьная столовая приводятся в соответствие с нормами охраны труда, изложенными в </w:t>
      </w:r>
      <w:proofErr w:type="spellStart"/>
      <w:r>
        <w:t>СанПиН</w:t>
      </w:r>
      <w:proofErr w:type="spellEnd"/>
      <w:r>
        <w:t xml:space="preserve">. Систематически проводятся медосмотры за счет средств работодателя, диспансеризация, плановые прививки учителей, работников обслуживающего персонала и обучающихся, их вакцинация и витаминизация. Задолженности за медосмотры перед работниками нет. Все сотрудники школы своевременно проходят инструктажи, </w:t>
      </w:r>
      <w:proofErr w:type="gramStart"/>
      <w:r>
        <w:t>обучение по охране</w:t>
      </w:r>
      <w:proofErr w:type="gramEnd"/>
      <w:r>
        <w:t xml:space="preserve"> труда. В школе размещены стенды с правилами поведения при террористических актах, пожарах и др. правила без</w:t>
      </w:r>
      <w:r w:rsidR="00CF18D6">
        <w:t xml:space="preserve">опасности жизнедеятельности. </w:t>
      </w:r>
    </w:p>
    <w:p w:rsidR="00CF18D6" w:rsidRDefault="00CF18D6" w:rsidP="00F265C4">
      <w:pPr>
        <w:ind w:left="-567"/>
      </w:pPr>
      <w:r>
        <w:lastRenderedPageBreak/>
        <w:t xml:space="preserve">Ежегодно уполномоченный по охране труда </w:t>
      </w:r>
      <w:proofErr w:type="spellStart"/>
      <w:r>
        <w:t>Косенко</w:t>
      </w:r>
      <w:proofErr w:type="spellEnd"/>
      <w:r>
        <w:t xml:space="preserve"> Ю.А.  принимает участие в семинарах, </w:t>
      </w:r>
      <w:proofErr w:type="spellStart"/>
      <w:r>
        <w:t>вебинарах</w:t>
      </w:r>
      <w:proofErr w:type="spellEnd"/>
      <w:r>
        <w:t xml:space="preserve">, конкурсах уполномоченных по охране труда. </w:t>
      </w:r>
    </w:p>
    <w:p w:rsidR="00CF18D6" w:rsidRDefault="00CF18D6" w:rsidP="00F265C4">
      <w:pPr>
        <w:ind w:left="-567"/>
      </w:pPr>
      <w:r>
        <w:t xml:space="preserve">    В состав комиссии по распределению стимулирующих выплат входят и члены профкома.</w:t>
      </w:r>
    </w:p>
    <w:p w:rsidR="00CF18D6" w:rsidRDefault="00CF18D6" w:rsidP="00F265C4">
      <w:pPr>
        <w:ind w:left="-567"/>
      </w:pPr>
      <w:r>
        <w:t>Приказы о стимулирующих выплатах издаются в соответствии с рекомендациями комиссии по их распределению. Система распределения стимулирующих выплат является прозрачной.</w:t>
      </w:r>
    </w:p>
    <w:p w:rsidR="00CF18D6" w:rsidRDefault="00CF18D6" w:rsidP="00F265C4">
      <w:pPr>
        <w:ind w:left="-567"/>
      </w:pPr>
      <w:r>
        <w:t xml:space="preserve">      Отдыху работников профком также уделяет должное внимание.  Профсоюз</w:t>
      </w:r>
      <w:r w:rsidR="0078773D">
        <w:t xml:space="preserve"> участвует в организации мероприятий, посвященных Дню защитника Отечества, Международному женскому дню</w:t>
      </w:r>
      <w:r>
        <w:t xml:space="preserve"> 8 марта</w:t>
      </w:r>
      <w:r w:rsidR="0078773D">
        <w:t xml:space="preserve">, </w:t>
      </w:r>
      <w:r>
        <w:t>дню Уч</w:t>
      </w:r>
      <w:r w:rsidR="0078773D">
        <w:t>ителя и Н</w:t>
      </w:r>
      <w:r>
        <w:t>овому году</w:t>
      </w:r>
      <w:r w:rsidR="00B87C20">
        <w:t xml:space="preserve"> </w:t>
      </w:r>
      <w:proofErr w:type="gramStart"/>
      <w:r w:rsidR="00B87C20">
        <w:t xml:space="preserve">( </w:t>
      </w:r>
      <w:proofErr w:type="gramEnd"/>
      <w:r w:rsidR="00B87C20">
        <w:t>из профсоюзных средств приобретаются подарки для членов профсоюза и их детям)</w:t>
      </w:r>
      <w:r>
        <w:t xml:space="preserve">, </w:t>
      </w:r>
      <w:r w:rsidR="0078773D">
        <w:t xml:space="preserve"> при огромнейшей материальной поддержке руководителя школы Светланы Анатольевны </w:t>
      </w:r>
      <w:proofErr w:type="spellStart"/>
      <w:r w:rsidR="0078773D">
        <w:t>Веревко</w:t>
      </w:r>
      <w:proofErr w:type="spellEnd"/>
      <w:r w:rsidR="0078773D">
        <w:t xml:space="preserve"> </w:t>
      </w:r>
      <w:r>
        <w:t>чествуем юбиляров и не забываем ветеранов педагогического труда, поз</w:t>
      </w:r>
      <w:r w:rsidR="0078773D">
        <w:t>дравляем воспитателей дошкольных групп с их профессиональным праздником</w:t>
      </w:r>
      <w:r>
        <w:t xml:space="preserve">. </w:t>
      </w:r>
    </w:p>
    <w:p w:rsidR="0078773D" w:rsidRDefault="0078773D" w:rsidP="00F265C4">
      <w:pPr>
        <w:ind w:left="-567"/>
      </w:pPr>
      <w:r>
        <w:t>Ежегодно члены профсоюза принимают участие в районных спортивных мероприятиях</w:t>
      </w:r>
      <w:r w:rsidR="005439B0">
        <w:t xml:space="preserve">: лыжных гонках, шахматных турнирах: </w:t>
      </w:r>
      <w:proofErr w:type="spellStart"/>
      <w:r w:rsidR="005439B0">
        <w:t>Веревко</w:t>
      </w:r>
      <w:proofErr w:type="spellEnd"/>
      <w:r w:rsidR="005439B0">
        <w:t xml:space="preserve"> С.А., Котлярова Е.В., </w:t>
      </w:r>
      <w:proofErr w:type="spellStart"/>
      <w:r w:rsidR="005439B0">
        <w:t>Кудабаева</w:t>
      </w:r>
      <w:proofErr w:type="spellEnd"/>
      <w:r w:rsidR="005439B0">
        <w:t xml:space="preserve"> Ж.И.</w:t>
      </w:r>
    </w:p>
    <w:p w:rsidR="00664EFB" w:rsidRDefault="005439B0" w:rsidP="005D40C0">
      <w:pPr>
        <w:ind w:left="-567"/>
      </w:pPr>
      <w:r>
        <w:t xml:space="preserve">   В школе ведется работа по пропаганде и просвещению членов коллектива в области правовых знаний трудового законодательства. Большая часть информации члены профсоюза получают от директора школы: о правилах начисления больничных, о</w:t>
      </w:r>
      <w:r w:rsidR="00664EFB">
        <w:t>б</w:t>
      </w:r>
      <w:r>
        <w:t xml:space="preserve"> электронных трудовых книжках и </w:t>
      </w:r>
      <w:proofErr w:type="gramStart"/>
      <w:r>
        <w:t>другое</w:t>
      </w:r>
      <w:proofErr w:type="gramEnd"/>
      <w:r>
        <w:t xml:space="preserve">. Как председатель профкома принимаю участие на всех заседаниях районной профсоюзной организации. Вся полученная информация доводится до членов профсоюза. Члены профсоюза школы получают всю необходимую методическую помощь по интересующим их вопросам. Вопросы по оплате </w:t>
      </w:r>
      <w:proofErr w:type="spellStart"/>
      <w:proofErr w:type="gramStart"/>
      <w:r>
        <w:t>жилищно</w:t>
      </w:r>
      <w:proofErr w:type="spellEnd"/>
      <w:r>
        <w:t>- коммунальных</w:t>
      </w:r>
      <w:proofErr w:type="gramEnd"/>
      <w:r>
        <w:t xml:space="preserve"> услуг также остаются на контроле профкома. Все вопросы, возникающие в процессе работы школы, решались без трудовых споров и конфликтов. </w:t>
      </w:r>
      <w:r w:rsidR="005D40C0" w:rsidRPr="005D40C0">
        <w:t xml:space="preserve"> </w:t>
      </w:r>
    </w:p>
    <w:p w:rsidR="005D40C0" w:rsidRDefault="005D40C0" w:rsidP="005D40C0">
      <w:pPr>
        <w:ind w:left="-567"/>
        <w:rPr>
          <w:color w:val="1A1A1A"/>
        </w:rPr>
      </w:pPr>
      <w:r w:rsidRPr="005D40C0">
        <w:rPr>
          <w:color w:val="1A1A1A"/>
        </w:rPr>
        <w:t>Не остаютс</w:t>
      </w:r>
      <w:r>
        <w:rPr>
          <w:color w:val="1A1A1A"/>
        </w:rPr>
        <w:t>я без внимания члены профсоюза в плане оказания материальной помощи.</w:t>
      </w:r>
      <w:r w:rsidR="0056470D">
        <w:rPr>
          <w:color w:val="1A1A1A"/>
        </w:rPr>
        <w:t xml:space="preserve"> По их заявлению оказывалась</w:t>
      </w:r>
      <w:r w:rsidRPr="005D40C0">
        <w:rPr>
          <w:color w:val="1A1A1A"/>
        </w:rPr>
        <w:t xml:space="preserve"> материальная</w:t>
      </w:r>
      <w:r>
        <w:t xml:space="preserve"> </w:t>
      </w:r>
      <w:r w:rsidRPr="005D40C0">
        <w:rPr>
          <w:color w:val="1A1A1A"/>
        </w:rPr>
        <w:t>п</w:t>
      </w:r>
      <w:r>
        <w:rPr>
          <w:color w:val="1A1A1A"/>
        </w:rPr>
        <w:t>омощь из сре</w:t>
      </w:r>
      <w:proofErr w:type="gramStart"/>
      <w:r>
        <w:rPr>
          <w:color w:val="1A1A1A"/>
        </w:rPr>
        <w:t>дств пр</w:t>
      </w:r>
      <w:proofErr w:type="gramEnd"/>
      <w:r>
        <w:rPr>
          <w:color w:val="1A1A1A"/>
        </w:rPr>
        <w:t>офсоюза школы:</w:t>
      </w:r>
      <w:r w:rsidRPr="005D40C0">
        <w:rPr>
          <w:color w:val="1A1A1A"/>
        </w:rPr>
        <w:t xml:space="preserve"> </w:t>
      </w:r>
    </w:p>
    <w:p w:rsidR="005D40C0" w:rsidRDefault="005D40C0" w:rsidP="005D40C0">
      <w:pPr>
        <w:pStyle w:val="a6"/>
        <w:ind w:left="-207"/>
      </w:pPr>
      <w:r>
        <w:t>- на удешевление санаторно-курортных путевок</w:t>
      </w:r>
    </w:p>
    <w:p w:rsidR="005D40C0" w:rsidRDefault="005D40C0" w:rsidP="005D40C0">
      <w:pPr>
        <w:pStyle w:val="a6"/>
        <w:ind w:left="-207"/>
      </w:pPr>
      <w:r>
        <w:t>- на удешевление оздоровительных путевок</w:t>
      </w:r>
    </w:p>
    <w:p w:rsidR="005D40C0" w:rsidRDefault="005D40C0" w:rsidP="005D40C0">
      <w:pPr>
        <w:pStyle w:val="a6"/>
        <w:ind w:left="-207"/>
      </w:pPr>
      <w:r>
        <w:t>- в случае смерти близких родственников</w:t>
      </w:r>
    </w:p>
    <w:p w:rsidR="005D40C0" w:rsidRDefault="005D40C0" w:rsidP="005D40C0">
      <w:pPr>
        <w:pStyle w:val="a6"/>
        <w:ind w:left="-207"/>
      </w:pPr>
      <w:r>
        <w:t>-</w:t>
      </w:r>
      <w:r w:rsidR="0056470D">
        <w:t xml:space="preserve"> при заболевании, операции</w:t>
      </w:r>
    </w:p>
    <w:p w:rsidR="0056470D" w:rsidRDefault="0056470D" w:rsidP="005D40C0">
      <w:pPr>
        <w:pStyle w:val="a6"/>
        <w:ind w:left="-207"/>
      </w:pPr>
      <w:r>
        <w:t>- в связи с рождением ребенка</w:t>
      </w:r>
    </w:p>
    <w:p w:rsidR="0056470D" w:rsidRDefault="0056470D" w:rsidP="005D40C0">
      <w:pPr>
        <w:pStyle w:val="a6"/>
        <w:ind w:left="-207"/>
      </w:pPr>
      <w:r>
        <w:t>- в связи со сбором ребенка в 1 класс</w:t>
      </w:r>
    </w:p>
    <w:p w:rsidR="0056470D" w:rsidRDefault="0056470D" w:rsidP="005D40C0">
      <w:pPr>
        <w:pStyle w:val="a6"/>
        <w:ind w:left="-207"/>
      </w:pPr>
      <w:r>
        <w:t>- в связи с окончанием ребенка 11 классов</w:t>
      </w:r>
    </w:p>
    <w:p w:rsidR="0056470D" w:rsidRPr="005D40C0" w:rsidRDefault="0056470D" w:rsidP="005D40C0">
      <w:pPr>
        <w:pStyle w:val="a6"/>
        <w:ind w:left="-207"/>
      </w:pPr>
      <w:r>
        <w:t>- в связи с бракосочетанием</w:t>
      </w:r>
    </w:p>
    <w:p w:rsidR="005D40C0" w:rsidRDefault="00F141A4" w:rsidP="00F265C4">
      <w:pPr>
        <w:ind w:left="-567"/>
      </w:pPr>
      <w:r>
        <w:t>На сегодняшний день за отчетный период материальную помощь получили 21 член профсоюза, в связи с юбилейными датами премированы 5 членов.</w:t>
      </w:r>
    </w:p>
    <w:p w:rsidR="008B10F1" w:rsidRDefault="008B10F1" w:rsidP="008B10F1">
      <w:pPr>
        <w:ind w:left="-567"/>
      </w:pPr>
      <w:r>
        <w:t xml:space="preserve">18 членов профсоюза являются обладателями  именных дисконтных карт. </w:t>
      </w:r>
    </w:p>
    <w:p w:rsidR="008B10F1" w:rsidRDefault="008B10F1" w:rsidP="008B10F1">
      <w:pPr>
        <w:ind w:left="-567"/>
        <w:rPr>
          <w:color w:val="1A1A1A"/>
        </w:rPr>
      </w:pPr>
      <w:r>
        <w:t xml:space="preserve">         </w:t>
      </w:r>
      <w:r w:rsidRPr="008B10F1">
        <w:rPr>
          <w:color w:val="1A1A1A"/>
        </w:rPr>
        <w:t>Профс</w:t>
      </w:r>
      <w:r>
        <w:rPr>
          <w:color w:val="1A1A1A"/>
        </w:rPr>
        <w:t>оюзный к</w:t>
      </w:r>
      <w:r w:rsidRPr="008B10F1">
        <w:rPr>
          <w:color w:val="1A1A1A"/>
        </w:rPr>
        <w:t>омитет контролирует перечисления членских взносо</w:t>
      </w:r>
      <w:r>
        <w:rPr>
          <w:color w:val="1A1A1A"/>
        </w:rPr>
        <w:t xml:space="preserve">в в </w:t>
      </w:r>
      <w:r w:rsidRPr="008B10F1">
        <w:rPr>
          <w:color w:val="1A1A1A"/>
        </w:rPr>
        <w:t>централизованную бухгалтерию управления образования. Задолженностей</w:t>
      </w:r>
      <w:r>
        <w:t xml:space="preserve"> </w:t>
      </w:r>
      <w:r w:rsidRPr="008B10F1">
        <w:rPr>
          <w:color w:val="1A1A1A"/>
        </w:rPr>
        <w:t>по перечислению членских в</w:t>
      </w:r>
      <w:r>
        <w:rPr>
          <w:color w:val="1A1A1A"/>
        </w:rPr>
        <w:t xml:space="preserve">зносов нет. Ведется учет членов </w:t>
      </w:r>
      <w:r w:rsidRPr="008B10F1">
        <w:rPr>
          <w:color w:val="1A1A1A"/>
        </w:rPr>
        <w:t>профсоюзной</w:t>
      </w:r>
      <w:r>
        <w:rPr>
          <w:color w:val="1A1A1A"/>
        </w:rPr>
        <w:t xml:space="preserve"> </w:t>
      </w:r>
      <w:r w:rsidRPr="008B10F1">
        <w:rPr>
          <w:color w:val="1A1A1A"/>
        </w:rPr>
        <w:t>организации,</w:t>
      </w:r>
      <w:r>
        <w:rPr>
          <w:color w:val="1A1A1A"/>
        </w:rPr>
        <w:t xml:space="preserve"> </w:t>
      </w:r>
      <w:r w:rsidRPr="008B10F1">
        <w:rPr>
          <w:color w:val="1A1A1A"/>
        </w:rPr>
        <w:t>учёт</w:t>
      </w:r>
      <w:r>
        <w:rPr>
          <w:color w:val="1A1A1A"/>
        </w:rPr>
        <w:t xml:space="preserve"> </w:t>
      </w:r>
      <w:r w:rsidRPr="008B10F1">
        <w:rPr>
          <w:color w:val="1A1A1A"/>
        </w:rPr>
        <w:t>протоколов</w:t>
      </w:r>
      <w:r>
        <w:rPr>
          <w:color w:val="1A1A1A"/>
        </w:rPr>
        <w:t xml:space="preserve"> </w:t>
      </w:r>
      <w:r w:rsidRPr="008B10F1">
        <w:rPr>
          <w:color w:val="1A1A1A"/>
        </w:rPr>
        <w:t>заседаний</w:t>
      </w:r>
      <w:r>
        <w:rPr>
          <w:color w:val="1A1A1A"/>
        </w:rPr>
        <w:t xml:space="preserve"> п</w:t>
      </w:r>
      <w:r w:rsidRPr="008B10F1">
        <w:rPr>
          <w:color w:val="1A1A1A"/>
        </w:rPr>
        <w:t>рофсоюзного</w:t>
      </w:r>
      <w:r>
        <w:rPr>
          <w:color w:val="1A1A1A"/>
        </w:rPr>
        <w:t xml:space="preserve"> к</w:t>
      </w:r>
      <w:r w:rsidRPr="008B10F1">
        <w:rPr>
          <w:color w:val="1A1A1A"/>
        </w:rPr>
        <w:t>омитета</w:t>
      </w:r>
      <w:r>
        <w:rPr>
          <w:color w:val="1A1A1A"/>
        </w:rPr>
        <w:t xml:space="preserve">,  </w:t>
      </w:r>
      <w:r w:rsidRPr="008B10F1">
        <w:rPr>
          <w:color w:val="1A1A1A"/>
        </w:rPr>
        <w:t>протоколов собраний трудового коллектива.</w:t>
      </w:r>
    </w:p>
    <w:p w:rsidR="00664EFB" w:rsidRPr="00664EFB" w:rsidRDefault="00664EFB" w:rsidP="00664EFB">
      <w:pPr>
        <w:ind w:left="-567"/>
      </w:pPr>
      <w:r>
        <w:rPr>
          <w:color w:val="1A1A1A"/>
        </w:rPr>
        <w:t xml:space="preserve">         </w:t>
      </w:r>
      <w:r w:rsidRPr="00664EFB">
        <w:rPr>
          <w:color w:val="1A1A1A"/>
        </w:rPr>
        <w:t>Профсоюзный комитет в течение отчетного периода работал с</w:t>
      </w:r>
      <w:r>
        <w:t xml:space="preserve"> </w:t>
      </w:r>
      <w:r w:rsidRPr="00664EFB">
        <w:rPr>
          <w:color w:val="1A1A1A"/>
        </w:rPr>
        <w:t>администрацией,</w:t>
      </w:r>
      <w:r>
        <w:t xml:space="preserve"> </w:t>
      </w:r>
      <w:r w:rsidRPr="00664EFB">
        <w:rPr>
          <w:color w:val="1A1A1A"/>
        </w:rPr>
        <w:t>с</w:t>
      </w:r>
      <w:r>
        <w:t xml:space="preserve"> </w:t>
      </w:r>
      <w:r w:rsidRPr="00664EFB">
        <w:rPr>
          <w:color w:val="1A1A1A"/>
        </w:rPr>
        <w:t>директором</w:t>
      </w:r>
      <w:r>
        <w:t xml:space="preserve"> </w:t>
      </w:r>
      <w:r>
        <w:rPr>
          <w:color w:val="1A1A1A"/>
        </w:rPr>
        <w:t xml:space="preserve">школы </w:t>
      </w:r>
      <w:proofErr w:type="spellStart"/>
      <w:r>
        <w:rPr>
          <w:color w:val="1A1A1A"/>
        </w:rPr>
        <w:t>Веревко</w:t>
      </w:r>
      <w:proofErr w:type="spellEnd"/>
      <w:r>
        <w:rPr>
          <w:color w:val="1A1A1A"/>
        </w:rPr>
        <w:t xml:space="preserve"> С.А. в</w:t>
      </w:r>
      <w:r>
        <w:t xml:space="preserve"> </w:t>
      </w:r>
      <w:r w:rsidRPr="00664EFB">
        <w:rPr>
          <w:color w:val="1A1A1A"/>
        </w:rPr>
        <w:t>доброжелательной, творческой, доверительной атмосфере, в обстановке</w:t>
      </w:r>
      <w:r>
        <w:t xml:space="preserve"> </w:t>
      </w:r>
      <w:r w:rsidRPr="00664EFB">
        <w:rPr>
          <w:color w:val="1A1A1A"/>
        </w:rPr>
        <w:t>взаимопонимания – это способствовало созданию благоприятного климата</w:t>
      </w:r>
    </w:p>
    <w:p w:rsidR="00664EFB" w:rsidRPr="00664EFB" w:rsidRDefault="00664EFB" w:rsidP="00664EFB">
      <w:pPr>
        <w:shd w:val="clear" w:color="auto" w:fill="FFFFFF"/>
        <w:ind w:left="-567"/>
        <w:rPr>
          <w:color w:val="1A1A1A"/>
        </w:rPr>
      </w:pPr>
      <w:r>
        <w:rPr>
          <w:color w:val="1A1A1A"/>
        </w:rPr>
        <w:t>для эффективной работы в школе.</w:t>
      </w:r>
    </w:p>
    <w:p w:rsidR="008B10F1" w:rsidRPr="008B10F1" w:rsidRDefault="008B10F1" w:rsidP="00F265C4">
      <w:pPr>
        <w:ind w:left="-567"/>
      </w:pPr>
    </w:p>
    <w:sectPr w:rsidR="008B10F1" w:rsidRPr="008B10F1" w:rsidSect="00FD560D">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E1BBD"/>
    <w:multiLevelType w:val="hybridMultilevel"/>
    <w:tmpl w:val="D29C5A3C"/>
    <w:lvl w:ilvl="0" w:tplc="6E900FE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560D"/>
    <w:rsid w:val="00123C07"/>
    <w:rsid w:val="003F7699"/>
    <w:rsid w:val="005439B0"/>
    <w:rsid w:val="0056470D"/>
    <w:rsid w:val="005D3562"/>
    <w:rsid w:val="005D40C0"/>
    <w:rsid w:val="00664EFB"/>
    <w:rsid w:val="006E5A56"/>
    <w:rsid w:val="00716DA7"/>
    <w:rsid w:val="00757583"/>
    <w:rsid w:val="0078773D"/>
    <w:rsid w:val="008A02F4"/>
    <w:rsid w:val="008B10F1"/>
    <w:rsid w:val="00956F70"/>
    <w:rsid w:val="00A4312C"/>
    <w:rsid w:val="00AE297F"/>
    <w:rsid w:val="00B87C20"/>
    <w:rsid w:val="00CF18D6"/>
    <w:rsid w:val="00F141A4"/>
    <w:rsid w:val="00F265C4"/>
    <w:rsid w:val="00F5779C"/>
    <w:rsid w:val="00F64385"/>
    <w:rsid w:val="00FD5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12C"/>
    <w:rPr>
      <w:sz w:val="24"/>
      <w:szCs w:val="24"/>
    </w:rPr>
  </w:style>
  <w:style w:type="paragraph" w:styleId="1">
    <w:name w:val="heading 1"/>
    <w:basedOn w:val="a"/>
    <w:next w:val="a"/>
    <w:link w:val="10"/>
    <w:qFormat/>
    <w:rsid w:val="00A4312C"/>
    <w:pPr>
      <w:keepNext/>
      <w:jc w:val="center"/>
      <w:outlineLvl w:val="0"/>
    </w:pPr>
    <w:rPr>
      <w:b/>
      <w:bCs/>
      <w:sz w:val="28"/>
      <w:szCs w:val="20"/>
    </w:rPr>
  </w:style>
  <w:style w:type="paragraph" w:styleId="7">
    <w:name w:val="heading 7"/>
    <w:basedOn w:val="a"/>
    <w:next w:val="a"/>
    <w:link w:val="70"/>
    <w:uiPriority w:val="9"/>
    <w:semiHidden/>
    <w:unhideWhenUsed/>
    <w:qFormat/>
    <w:rsid w:val="00A4312C"/>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312C"/>
    <w:rPr>
      <w:b/>
      <w:bCs/>
      <w:sz w:val="28"/>
    </w:rPr>
  </w:style>
  <w:style w:type="character" w:customStyle="1" w:styleId="70">
    <w:name w:val="Заголовок 7 Знак"/>
    <w:basedOn w:val="a0"/>
    <w:link w:val="7"/>
    <w:uiPriority w:val="9"/>
    <w:semiHidden/>
    <w:rsid w:val="00A4312C"/>
    <w:rPr>
      <w:rFonts w:ascii="Calibri" w:hAnsi="Calibri"/>
      <w:sz w:val="24"/>
      <w:szCs w:val="24"/>
    </w:rPr>
  </w:style>
  <w:style w:type="paragraph" w:styleId="a3">
    <w:name w:val="Subtitle"/>
    <w:basedOn w:val="a"/>
    <w:next w:val="a"/>
    <w:link w:val="a4"/>
    <w:uiPriority w:val="11"/>
    <w:qFormat/>
    <w:rsid w:val="00A4312C"/>
    <w:pPr>
      <w:spacing w:after="60"/>
      <w:jc w:val="center"/>
      <w:outlineLvl w:val="1"/>
    </w:pPr>
    <w:rPr>
      <w:rFonts w:ascii="Cambria" w:hAnsi="Cambria"/>
    </w:rPr>
  </w:style>
  <w:style w:type="character" w:customStyle="1" w:styleId="a4">
    <w:name w:val="Подзаголовок Знак"/>
    <w:link w:val="a3"/>
    <w:uiPriority w:val="11"/>
    <w:rsid w:val="00A4312C"/>
    <w:rPr>
      <w:rFonts w:ascii="Cambria" w:eastAsia="Times New Roman" w:hAnsi="Cambria" w:cs="Times New Roman"/>
      <w:sz w:val="24"/>
      <w:szCs w:val="24"/>
    </w:rPr>
  </w:style>
  <w:style w:type="paragraph" w:styleId="a5">
    <w:name w:val="No Spacing"/>
    <w:uiPriority w:val="1"/>
    <w:qFormat/>
    <w:rsid w:val="00A4312C"/>
    <w:rPr>
      <w:sz w:val="24"/>
      <w:szCs w:val="24"/>
    </w:rPr>
  </w:style>
  <w:style w:type="paragraph" w:styleId="a6">
    <w:name w:val="List Paragraph"/>
    <w:basedOn w:val="a"/>
    <w:uiPriority w:val="34"/>
    <w:qFormat/>
    <w:rsid w:val="00A4312C"/>
    <w:pPr>
      <w:ind w:left="708"/>
    </w:pPr>
  </w:style>
  <w:style w:type="character" w:styleId="a7">
    <w:name w:val="Subtle Emphasis"/>
    <w:uiPriority w:val="19"/>
    <w:qFormat/>
    <w:rsid w:val="00A4312C"/>
    <w:rPr>
      <w:i/>
      <w:iCs/>
      <w:color w:val="808080"/>
    </w:rPr>
  </w:style>
</w:styles>
</file>

<file path=word/webSettings.xml><?xml version="1.0" encoding="utf-8"?>
<w:webSettings xmlns:r="http://schemas.openxmlformats.org/officeDocument/2006/relationships" xmlns:w="http://schemas.openxmlformats.org/wordprocessingml/2006/main">
  <w:divs>
    <w:div w:id="363943709">
      <w:bodyDiv w:val="1"/>
      <w:marLeft w:val="0"/>
      <w:marRight w:val="0"/>
      <w:marTop w:val="0"/>
      <w:marBottom w:val="0"/>
      <w:divBdr>
        <w:top w:val="none" w:sz="0" w:space="0" w:color="auto"/>
        <w:left w:val="none" w:sz="0" w:space="0" w:color="auto"/>
        <w:bottom w:val="none" w:sz="0" w:space="0" w:color="auto"/>
        <w:right w:val="none" w:sz="0" w:space="0" w:color="auto"/>
      </w:divBdr>
    </w:div>
    <w:div w:id="1392314480">
      <w:bodyDiv w:val="1"/>
      <w:marLeft w:val="0"/>
      <w:marRight w:val="0"/>
      <w:marTop w:val="0"/>
      <w:marBottom w:val="0"/>
      <w:divBdr>
        <w:top w:val="none" w:sz="0" w:space="0" w:color="auto"/>
        <w:left w:val="none" w:sz="0" w:space="0" w:color="auto"/>
        <w:bottom w:val="none" w:sz="0" w:space="0" w:color="auto"/>
        <w:right w:val="none" w:sz="0" w:space="0" w:color="auto"/>
      </w:divBdr>
    </w:div>
    <w:div w:id="18642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1595</Words>
  <Characters>9097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2024-03-31T06:49:00Z</dcterms:created>
  <dcterms:modified xsi:type="dcterms:W3CDTF">2025-02-01T17:06:00Z</dcterms:modified>
</cp:coreProperties>
</file>